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A" w:rsidRDefault="0095131A" w:rsidP="0095131A">
      <w:pPr>
        <w:spacing w:line="375" w:lineRule="atLeast"/>
        <w:rPr>
          <w:rFonts w:ascii="Tahoma" w:hAnsi="Tahoma" w:cs="Tahoma"/>
          <w:color w:val="666666"/>
          <w:szCs w:val="21"/>
        </w:rPr>
      </w:pPr>
    </w:p>
    <w:p w:rsidR="0095131A" w:rsidRDefault="0095131A" w:rsidP="0095131A">
      <w:pPr>
        <w:spacing w:line="375" w:lineRule="atLeast"/>
        <w:jc w:val="center"/>
        <w:rPr>
          <w:rFonts w:asciiTheme="majorEastAsia" w:eastAsiaTheme="majorEastAsia" w:hAnsiTheme="majorEastAsia" w:cs="Tahoma"/>
          <w:bCs/>
          <w:color w:val="000000" w:themeColor="text1"/>
          <w:sz w:val="44"/>
          <w:szCs w:val="44"/>
        </w:rPr>
      </w:pPr>
      <w:r w:rsidRPr="00C715B1">
        <w:rPr>
          <w:rFonts w:asciiTheme="majorEastAsia" w:eastAsiaTheme="majorEastAsia" w:hAnsiTheme="majorEastAsia" w:cs="Tahoma"/>
          <w:bCs/>
          <w:color w:val="000000" w:themeColor="text1"/>
          <w:sz w:val="44"/>
          <w:szCs w:val="44"/>
        </w:rPr>
        <w:t>班级建设设想</w:t>
      </w:r>
    </w:p>
    <w:p w:rsidR="00C715B1" w:rsidRPr="00C715B1" w:rsidRDefault="00C715B1" w:rsidP="00C715B1">
      <w:pPr>
        <w:spacing w:line="375" w:lineRule="atLeast"/>
        <w:ind w:right="320"/>
        <w:jc w:val="right"/>
        <w:rPr>
          <w:rFonts w:asciiTheme="minorEastAsia" w:eastAsiaTheme="minorEastAsia" w:hAnsiTheme="minorEastAsia" w:cs="Tahoma" w:hint="eastAsia"/>
          <w:color w:val="000000" w:themeColor="text1"/>
          <w:sz w:val="32"/>
          <w:szCs w:val="32"/>
        </w:rPr>
      </w:pPr>
      <w:r w:rsidRPr="00C715B1">
        <w:rPr>
          <w:rFonts w:asciiTheme="minorEastAsia" w:eastAsiaTheme="minorEastAsia" w:hAnsiTheme="minorEastAsia" w:cs="Tahoma"/>
          <w:bCs/>
          <w:color w:val="000000" w:themeColor="text1"/>
          <w:sz w:val="32"/>
          <w:szCs w:val="32"/>
        </w:rPr>
        <w:t>赵智慧</w:t>
      </w:r>
    </w:p>
    <w:p w:rsidR="00430B9A" w:rsidRPr="00E17E9E" w:rsidRDefault="00430B9A" w:rsidP="00C715B1">
      <w:pPr>
        <w:spacing w:line="400" w:lineRule="exact"/>
        <w:rPr>
          <w:rFonts w:ascii="Tahoma" w:hAnsi="Tahoma" w:cs="Tahoma"/>
          <w:b/>
          <w:color w:val="000000" w:themeColor="text1"/>
        </w:rPr>
      </w:pPr>
      <w:r w:rsidRPr="00E17E9E">
        <w:rPr>
          <w:rFonts w:ascii="Tahoma" w:hAnsi="Tahoma" w:cs="Tahoma"/>
          <w:b/>
          <w:color w:val="000000" w:themeColor="text1"/>
        </w:rPr>
        <w:t>一</w:t>
      </w:r>
      <w:r w:rsidRPr="00E17E9E">
        <w:rPr>
          <w:rFonts w:ascii="Tahoma" w:hAnsi="Tahoma" w:cs="Tahoma" w:hint="eastAsia"/>
          <w:b/>
          <w:color w:val="000000" w:themeColor="text1"/>
        </w:rPr>
        <w:t>、</w:t>
      </w:r>
      <w:r w:rsidRPr="00E17E9E">
        <w:rPr>
          <w:rFonts w:ascii="Tahoma" w:hAnsi="Tahoma" w:cs="Tahoma"/>
          <w:b/>
          <w:color w:val="000000" w:themeColor="text1"/>
        </w:rPr>
        <w:t>建设目标</w:t>
      </w:r>
    </w:p>
    <w:p w:rsidR="00430B9A" w:rsidRPr="00E17E9E" w:rsidRDefault="00430B9A" w:rsidP="00C715B1">
      <w:pPr>
        <w:spacing w:line="400" w:lineRule="exact"/>
        <w:ind w:left="420"/>
        <w:rPr>
          <w:rFonts w:ascii="Tahoma" w:hAnsi="Tahoma" w:cs="Tahoma"/>
          <w:color w:val="000000" w:themeColor="text1"/>
        </w:rPr>
      </w:pPr>
      <w:r w:rsidRPr="00E17E9E">
        <w:rPr>
          <w:rFonts w:ascii="Tahoma" w:hAnsi="Tahoma" w:cs="Tahoma" w:hint="eastAsia"/>
          <w:color w:val="000000" w:themeColor="text1"/>
        </w:rPr>
        <w:t>1</w:t>
      </w:r>
      <w:r w:rsidRPr="00E17E9E">
        <w:rPr>
          <w:rFonts w:ascii="Tahoma" w:hAnsi="Tahoma" w:cs="Tahoma" w:hint="eastAsia"/>
          <w:color w:val="000000" w:themeColor="text1"/>
        </w:rPr>
        <w:t>、全班同学团结协作、</w:t>
      </w:r>
      <w:r w:rsidRPr="00E17E9E">
        <w:rPr>
          <w:rFonts w:ascii="Tahoma" w:hAnsi="Tahoma" w:cs="Tahoma"/>
          <w:color w:val="000000" w:themeColor="text1"/>
        </w:rPr>
        <w:t>文明礼貌</w:t>
      </w:r>
      <w:r w:rsidRPr="00E17E9E">
        <w:rPr>
          <w:rFonts w:ascii="Tahoma" w:hAnsi="Tahoma" w:cs="Tahoma" w:hint="eastAsia"/>
          <w:color w:val="000000" w:themeColor="text1"/>
        </w:rPr>
        <w:t>、孝顺父母、尊重师长、积极向上的快乐的群体。</w:t>
      </w:r>
    </w:p>
    <w:p w:rsidR="00430B9A" w:rsidRPr="00E17E9E" w:rsidRDefault="00430B9A" w:rsidP="00C715B1">
      <w:pPr>
        <w:spacing w:line="400" w:lineRule="exact"/>
        <w:ind w:firstLineChars="200" w:firstLine="480"/>
        <w:rPr>
          <w:rFonts w:ascii="Tahoma" w:hAnsi="Tahoma" w:cs="Tahoma"/>
          <w:color w:val="000000" w:themeColor="text1"/>
        </w:rPr>
      </w:pPr>
      <w:r w:rsidRPr="00E17E9E">
        <w:rPr>
          <w:rFonts w:ascii="Tahoma" w:hAnsi="Tahoma" w:cs="Tahoma" w:hint="eastAsia"/>
          <w:color w:val="000000" w:themeColor="text1"/>
        </w:rPr>
        <w:t>2</w:t>
      </w:r>
      <w:r w:rsidRPr="00E17E9E">
        <w:rPr>
          <w:rFonts w:ascii="Tahoma" w:hAnsi="Tahoma" w:cs="Tahoma" w:hint="eastAsia"/>
          <w:color w:val="000000" w:themeColor="text1"/>
        </w:rPr>
        <w:t>、遵守学校和班级各项规章制度，能够自我约束和自我超越的群体。</w:t>
      </w:r>
    </w:p>
    <w:p w:rsidR="00430B9A" w:rsidRPr="00E17E9E" w:rsidRDefault="00430B9A" w:rsidP="00C715B1">
      <w:pPr>
        <w:spacing w:line="400" w:lineRule="exact"/>
        <w:ind w:firstLineChars="200" w:firstLine="480"/>
        <w:rPr>
          <w:rFonts w:ascii="Tahoma" w:hAnsi="Tahoma" w:cs="Tahoma" w:hint="eastAsia"/>
          <w:color w:val="000000" w:themeColor="text1"/>
        </w:rPr>
      </w:pPr>
      <w:r w:rsidRPr="00E17E9E">
        <w:rPr>
          <w:rFonts w:ascii="Tahoma" w:hAnsi="Tahoma" w:cs="Tahoma" w:hint="eastAsia"/>
          <w:color w:val="000000" w:themeColor="text1"/>
        </w:rPr>
        <w:t>3</w:t>
      </w:r>
      <w:r w:rsidRPr="00E17E9E">
        <w:rPr>
          <w:rFonts w:ascii="Tahoma" w:hAnsi="Tahoma" w:cs="Tahoma" w:hint="eastAsia"/>
          <w:color w:val="000000" w:themeColor="text1"/>
        </w:rPr>
        <w:t>、</w:t>
      </w:r>
      <w:r w:rsidRPr="00E17E9E">
        <w:rPr>
          <w:rFonts w:ascii="Tahoma" w:hAnsi="Tahoma" w:cs="Tahoma"/>
          <w:color w:val="000000" w:themeColor="text1"/>
        </w:rPr>
        <w:t>学习成绩优异</w:t>
      </w:r>
      <w:r w:rsidRPr="00E17E9E">
        <w:rPr>
          <w:rFonts w:ascii="Tahoma" w:hAnsi="Tahoma" w:cs="Tahoma" w:hint="eastAsia"/>
          <w:color w:val="000000" w:themeColor="text1"/>
        </w:rPr>
        <w:t>，并彼此帮助共同成长的群体。</w:t>
      </w:r>
    </w:p>
    <w:p w:rsidR="00430B9A" w:rsidRPr="00E17E9E" w:rsidRDefault="00430B9A" w:rsidP="00C715B1">
      <w:pPr>
        <w:spacing w:line="400" w:lineRule="exact"/>
        <w:rPr>
          <w:rFonts w:ascii="Tahoma" w:hAnsi="Tahoma" w:cs="Tahoma"/>
          <w:b/>
          <w:color w:val="000000" w:themeColor="text1"/>
        </w:rPr>
      </w:pPr>
      <w:r w:rsidRPr="00E17E9E">
        <w:rPr>
          <w:rFonts w:ascii="Tahoma" w:hAnsi="Tahoma" w:cs="Tahoma"/>
          <w:b/>
          <w:color w:val="000000" w:themeColor="text1"/>
        </w:rPr>
        <w:t>二</w:t>
      </w:r>
      <w:r w:rsidRPr="00E17E9E">
        <w:rPr>
          <w:rFonts w:ascii="Tahoma" w:hAnsi="Tahoma" w:cs="Tahoma" w:hint="eastAsia"/>
          <w:b/>
          <w:color w:val="000000" w:themeColor="text1"/>
        </w:rPr>
        <w:t>、建设方案</w:t>
      </w:r>
    </w:p>
    <w:p w:rsidR="009B21B4" w:rsidRPr="00E17E9E" w:rsidRDefault="009B21B4" w:rsidP="00C715B1">
      <w:pPr>
        <w:spacing w:line="400" w:lineRule="exact"/>
        <w:rPr>
          <w:rFonts w:ascii="Tahoma" w:hAnsi="Tahoma" w:cs="Tahoma"/>
          <w:b/>
          <w:color w:val="000000" w:themeColor="text1"/>
        </w:rPr>
      </w:pPr>
      <w:r w:rsidRPr="00E17E9E">
        <w:rPr>
          <w:rFonts w:ascii="Tahoma" w:hAnsi="Tahoma" w:cs="Tahoma"/>
          <w:b/>
          <w:color w:val="000000" w:themeColor="text1"/>
        </w:rPr>
        <w:t>第一部分</w:t>
      </w:r>
      <w:r w:rsidRPr="00E17E9E">
        <w:rPr>
          <w:rFonts w:ascii="Tahoma" w:hAnsi="Tahoma" w:cs="Tahoma" w:hint="eastAsia"/>
          <w:b/>
          <w:color w:val="000000" w:themeColor="text1"/>
        </w:rPr>
        <w:t>、</w:t>
      </w:r>
      <w:r w:rsidRPr="00E17E9E">
        <w:rPr>
          <w:rFonts w:ascii="Tahoma" w:hAnsi="Tahoma" w:cs="Tahoma"/>
          <w:b/>
          <w:color w:val="000000" w:themeColor="text1"/>
        </w:rPr>
        <w:t>思想文化建设</w:t>
      </w:r>
    </w:p>
    <w:p w:rsidR="009B21B4" w:rsidRPr="00E17E9E" w:rsidRDefault="009B21B4" w:rsidP="00C715B1">
      <w:pPr>
        <w:spacing w:line="400" w:lineRule="exact"/>
        <w:ind w:firstLineChars="100" w:firstLine="240"/>
        <w:rPr>
          <w:rFonts w:ascii="Tahoma" w:hAnsi="Tahoma" w:cs="Tahoma"/>
          <w:color w:val="000000" w:themeColor="text1"/>
        </w:rPr>
      </w:pPr>
      <w:r w:rsidRPr="00E17E9E">
        <w:rPr>
          <w:rFonts w:ascii="Tahoma" w:hAnsi="Tahoma" w:cs="Tahoma" w:hint="eastAsia"/>
          <w:color w:val="000000" w:themeColor="text1"/>
        </w:rPr>
        <w:t>（一）积极组织学生参加学校组织的各种思想文化建设方面的活动。</w:t>
      </w:r>
    </w:p>
    <w:p w:rsidR="009B21B4" w:rsidRPr="00E17E9E" w:rsidRDefault="009B21B4" w:rsidP="00C715B1">
      <w:pPr>
        <w:spacing w:line="400" w:lineRule="exact"/>
        <w:ind w:firstLineChars="100" w:firstLine="240"/>
        <w:rPr>
          <w:rFonts w:ascii="Tahoma" w:hAnsi="Tahoma" w:cs="Tahoma"/>
          <w:color w:val="000000" w:themeColor="text1"/>
        </w:rPr>
      </w:pPr>
      <w:r w:rsidRPr="00E17E9E">
        <w:rPr>
          <w:rFonts w:ascii="Tahoma" w:hAnsi="Tahoma" w:cs="Tahoma" w:hint="eastAsia"/>
          <w:color w:val="000000" w:themeColor="text1"/>
        </w:rPr>
        <w:t>（二）在班级墙面上专门规划出一个区域，</w:t>
      </w:r>
      <w:r w:rsidR="00447F6A" w:rsidRPr="00E17E9E">
        <w:rPr>
          <w:rFonts w:ascii="Tahoma" w:hAnsi="Tahoma" w:cs="Tahoma" w:hint="eastAsia"/>
          <w:color w:val="000000" w:themeColor="text1"/>
        </w:rPr>
        <w:t>让每位同学拿便签纸写出自己今天做的一件好事、乐事，或者想要对班级说的话、建议、意见，还可以是和大家分享的一句话等。每天选出几位同学的便签纸写的比较精彩的和大家一起分享。</w:t>
      </w:r>
    </w:p>
    <w:p w:rsidR="00447F6A" w:rsidRPr="00E17E9E" w:rsidRDefault="00447F6A" w:rsidP="00C715B1">
      <w:pPr>
        <w:spacing w:line="400" w:lineRule="exact"/>
        <w:ind w:firstLineChars="100" w:firstLine="240"/>
        <w:rPr>
          <w:rFonts w:ascii="Tahoma" w:hAnsi="Tahoma" w:cs="Tahoma"/>
          <w:color w:val="000000" w:themeColor="text1"/>
        </w:rPr>
      </w:pPr>
      <w:r w:rsidRPr="00E17E9E">
        <w:rPr>
          <w:rFonts w:ascii="Tahoma" w:hAnsi="Tahoma" w:cs="Tahoma" w:hint="eastAsia"/>
          <w:color w:val="000000" w:themeColor="text1"/>
        </w:rPr>
        <w:t>（三）</w:t>
      </w:r>
      <w:r w:rsidRPr="00E17E9E">
        <w:rPr>
          <w:rFonts w:ascii="Tahoma" w:hAnsi="Tahoma" w:cs="Tahoma" w:hint="eastAsia"/>
          <w:color w:val="000000" w:themeColor="text1"/>
        </w:rPr>
        <w:t>在班级墙面上专门规划出一个区域</w:t>
      </w:r>
      <w:r w:rsidR="00E66BC2" w:rsidRPr="00E17E9E">
        <w:rPr>
          <w:rFonts w:ascii="Tahoma" w:hAnsi="Tahoma" w:cs="Tahoma" w:hint="eastAsia"/>
          <w:color w:val="000000" w:themeColor="text1"/>
        </w:rPr>
        <w:t>，每天和大家分享一句话（首先摘抄美国名师</w:t>
      </w:r>
      <w:r w:rsidR="00E66BC2" w:rsidRPr="00E17E9E">
        <w:rPr>
          <w:rFonts w:ascii="Tahoma" w:hAnsi="Tahoma" w:cs="Tahoma" w:hint="eastAsia"/>
          <w:color w:val="000000" w:themeColor="text1"/>
        </w:rPr>
        <w:t>55</w:t>
      </w:r>
      <w:r w:rsidR="00E66BC2" w:rsidRPr="00E17E9E">
        <w:rPr>
          <w:rFonts w:ascii="Tahoma" w:hAnsi="Tahoma" w:cs="Tahoma" w:hint="eastAsia"/>
          <w:color w:val="000000" w:themeColor="text1"/>
        </w:rPr>
        <w:t>句）。鼓励大家思考，怎么样内化到自己的行为和思想中去，如果做的不好，该怎么样去更正。</w:t>
      </w:r>
    </w:p>
    <w:p w:rsidR="00BC2E8E" w:rsidRDefault="00E66BC2" w:rsidP="00C715B1">
      <w:pPr>
        <w:spacing w:line="400" w:lineRule="exact"/>
        <w:ind w:firstLineChars="100" w:firstLine="240"/>
        <w:rPr>
          <w:rFonts w:ascii="Tahoma" w:hAnsi="Tahoma" w:cs="Tahoma"/>
          <w:color w:val="000000" w:themeColor="text1"/>
        </w:rPr>
      </w:pPr>
      <w:r w:rsidRPr="00E17E9E">
        <w:rPr>
          <w:rFonts w:ascii="Tahoma" w:hAnsi="Tahoma" w:cs="Tahoma" w:hint="eastAsia"/>
          <w:color w:val="000000" w:themeColor="text1"/>
        </w:rPr>
        <w:t>（四）为提高学生的集体荣誉感和凝聚力，我要给每位同学适合自己的班级职位</w:t>
      </w:r>
      <w:r w:rsidR="003F46FF" w:rsidRPr="00E17E9E">
        <w:rPr>
          <w:rFonts w:ascii="Tahoma" w:hAnsi="Tahoma" w:cs="Tahoma" w:hint="eastAsia"/>
          <w:color w:val="000000" w:themeColor="text1"/>
        </w:rPr>
        <w:t>。（具体内容接触并了解学生后，按照个人的情况制定）</w:t>
      </w:r>
    </w:p>
    <w:p w:rsidR="00BC2E8E" w:rsidRPr="00BC2E8E" w:rsidRDefault="00BC2E8E" w:rsidP="00C715B1">
      <w:pPr>
        <w:spacing w:line="400" w:lineRule="exact"/>
        <w:ind w:firstLineChars="100" w:firstLine="240"/>
        <w:rPr>
          <w:rFonts w:ascii="Tahoma" w:hAnsi="Tahoma" w:cs="Tahoma" w:hint="eastAsia"/>
          <w:color w:val="000000" w:themeColor="text1"/>
        </w:rPr>
      </w:pPr>
      <w:r>
        <w:rPr>
          <w:rFonts w:ascii="Tahoma" w:hAnsi="Tahoma" w:cs="Tahoma" w:hint="eastAsia"/>
          <w:color w:val="000000" w:themeColor="text1"/>
        </w:rPr>
        <w:t>（五）要尽量给每个来上课科任老师提供最大的便利，充分体现尊重老师，让老师满意而归。</w:t>
      </w:r>
    </w:p>
    <w:p w:rsidR="00430B9A" w:rsidRPr="00E17E9E" w:rsidRDefault="009B21B4" w:rsidP="00C715B1">
      <w:pPr>
        <w:spacing w:line="400" w:lineRule="exact"/>
        <w:rPr>
          <w:rFonts w:ascii="Tahoma" w:hAnsi="Tahoma" w:cs="Tahoma"/>
          <w:b/>
          <w:color w:val="000000" w:themeColor="text1"/>
        </w:rPr>
      </w:pPr>
      <w:r w:rsidRPr="00E17E9E">
        <w:rPr>
          <w:rFonts w:ascii="Tahoma" w:hAnsi="Tahoma" w:cs="Tahoma" w:hint="eastAsia"/>
          <w:b/>
          <w:color w:val="000000" w:themeColor="text1"/>
        </w:rPr>
        <w:t>第二</w:t>
      </w:r>
      <w:r w:rsidR="003541D7" w:rsidRPr="00E17E9E">
        <w:rPr>
          <w:rFonts w:ascii="Tahoma" w:hAnsi="Tahoma" w:cs="Tahoma" w:hint="eastAsia"/>
          <w:b/>
          <w:color w:val="000000" w:themeColor="text1"/>
        </w:rPr>
        <w:t>部分、班委成员岗位设置和职责</w:t>
      </w:r>
      <w:r w:rsidR="00430B9A" w:rsidRPr="00E17E9E">
        <w:rPr>
          <w:rFonts w:ascii="Tahoma" w:hAnsi="Tahoma" w:cs="Tahoma" w:hint="eastAsia"/>
          <w:b/>
          <w:color w:val="000000" w:themeColor="text1"/>
        </w:rPr>
        <w:t>（借鉴魏书生先生的经验）</w:t>
      </w:r>
    </w:p>
    <w:p w:rsidR="00430B9A" w:rsidRPr="00E17E9E" w:rsidRDefault="00430B9A" w:rsidP="00C715B1">
      <w:pPr>
        <w:spacing w:line="400" w:lineRule="exact"/>
        <w:ind w:firstLine="420"/>
        <w:rPr>
          <w:rFonts w:ascii="Tahoma" w:hAnsi="Tahoma" w:cs="Tahoma" w:hint="eastAsia"/>
          <w:color w:val="000000" w:themeColor="text1"/>
        </w:rPr>
      </w:pPr>
      <w:r w:rsidRPr="00E17E9E">
        <w:rPr>
          <w:rFonts w:ascii="Tahoma" w:hAnsi="Tahoma" w:cs="Tahoma"/>
          <w:color w:val="000000" w:themeColor="text1"/>
        </w:rPr>
        <w:t>首先</w:t>
      </w:r>
      <w:r w:rsidRPr="00E17E9E">
        <w:rPr>
          <w:rFonts w:ascii="Tahoma" w:hAnsi="Tahoma" w:cs="Tahoma" w:hint="eastAsia"/>
          <w:color w:val="000000" w:themeColor="text1"/>
        </w:rPr>
        <w:t>，</w:t>
      </w:r>
      <w:r w:rsidRPr="00E17E9E">
        <w:rPr>
          <w:rFonts w:ascii="Tahoma" w:hAnsi="Tahoma" w:cs="Tahoma"/>
          <w:color w:val="000000" w:themeColor="text1"/>
        </w:rPr>
        <w:t>班委成员通过</w:t>
      </w:r>
      <w:r w:rsidR="009B21B4" w:rsidRPr="00E17E9E">
        <w:rPr>
          <w:rFonts w:ascii="Tahoma" w:hAnsi="Tahoma" w:cs="Tahoma"/>
          <w:color w:val="000000" w:themeColor="text1"/>
        </w:rPr>
        <w:t>竞选演讲和民主决议选出</w:t>
      </w:r>
      <w:r w:rsidR="009B21B4" w:rsidRPr="00E17E9E">
        <w:rPr>
          <w:rFonts w:ascii="Tahoma" w:hAnsi="Tahoma" w:cs="Tahoma" w:hint="eastAsia"/>
          <w:color w:val="000000" w:themeColor="text1"/>
        </w:rPr>
        <w:t>，</w:t>
      </w:r>
      <w:r w:rsidR="009B21B4" w:rsidRPr="00E17E9E">
        <w:rPr>
          <w:rFonts w:ascii="Tahoma" w:hAnsi="Tahoma" w:cs="Tahoma"/>
          <w:color w:val="000000" w:themeColor="text1"/>
        </w:rPr>
        <w:t>体现公平</w:t>
      </w:r>
      <w:r w:rsidR="009B21B4" w:rsidRPr="00E17E9E">
        <w:rPr>
          <w:rFonts w:ascii="Tahoma" w:hAnsi="Tahoma" w:cs="Tahoma" w:hint="eastAsia"/>
          <w:color w:val="000000" w:themeColor="text1"/>
        </w:rPr>
        <w:t>、</w:t>
      </w:r>
      <w:r w:rsidR="009B21B4" w:rsidRPr="00E17E9E">
        <w:rPr>
          <w:rFonts w:ascii="Tahoma" w:hAnsi="Tahoma" w:cs="Tahoma"/>
          <w:color w:val="000000" w:themeColor="text1"/>
        </w:rPr>
        <w:t>公正</w:t>
      </w:r>
      <w:r w:rsidR="009B21B4" w:rsidRPr="00E17E9E">
        <w:rPr>
          <w:rFonts w:ascii="Tahoma" w:hAnsi="Tahoma" w:cs="Tahoma" w:hint="eastAsia"/>
          <w:color w:val="000000" w:themeColor="text1"/>
        </w:rPr>
        <w:t>、</w:t>
      </w:r>
      <w:r w:rsidR="009B21B4" w:rsidRPr="00E17E9E">
        <w:rPr>
          <w:rFonts w:ascii="Tahoma" w:hAnsi="Tahoma" w:cs="Tahoma"/>
          <w:color w:val="000000" w:themeColor="text1"/>
        </w:rPr>
        <w:t>公开的原则</w:t>
      </w:r>
      <w:r w:rsidR="009B21B4" w:rsidRPr="00E17E9E">
        <w:rPr>
          <w:rFonts w:ascii="Tahoma" w:hAnsi="Tahoma" w:cs="Tahoma" w:hint="eastAsia"/>
          <w:color w:val="000000" w:themeColor="text1"/>
        </w:rPr>
        <w:t>；</w:t>
      </w:r>
      <w:r w:rsidR="009B21B4" w:rsidRPr="00E17E9E">
        <w:rPr>
          <w:rFonts w:ascii="Tahoma" w:hAnsi="Tahoma" w:cs="Tahoma"/>
          <w:color w:val="000000" w:themeColor="text1"/>
        </w:rPr>
        <w:t>其次</w:t>
      </w:r>
      <w:r w:rsidR="009B21B4" w:rsidRPr="00E17E9E">
        <w:rPr>
          <w:rFonts w:ascii="Tahoma" w:hAnsi="Tahoma" w:cs="Tahoma" w:hint="eastAsia"/>
          <w:color w:val="000000" w:themeColor="text1"/>
        </w:rPr>
        <w:t>，班委会成员必须为班级着想，</w:t>
      </w:r>
      <w:r w:rsidR="009B21B4" w:rsidRPr="00E17E9E">
        <w:rPr>
          <w:rFonts w:ascii="Tahoma" w:hAnsi="Tahoma" w:cs="Tahoma"/>
          <w:color w:val="000000" w:themeColor="text1"/>
        </w:rPr>
        <w:t>如果班委成员不称职</w:t>
      </w:r>
      <w:r w:rsidR="009B21B4" w:rsidRPr="00E17E9E">
        <w:rPr>
          <w:rFonts w:ascii="Tahoma" w:hAnsi="Tahoma" w:cs="Tahoma" w:hint="eastAsia"/>
          <w:color w:val="000000" w:themeColor="text1"/>
        </w:rPr>
        <w:t>，</w:t>
      </w:r>
      <w:r w:rsidR="00E17E9E">
        <w:rPr>
          <w:rFonts w:ascii="Tahoma" w:hAnsi="Tahoma" w:cs="Tahoma"/>
          <w:color w:val="000000" w:themeColor="text1"/>
        </w:rPr>
        <w:t>我们会推出</w:t>
      </w:r>
      <w:r w:rsidR="009B21B4" w:rsidRPr="00E17E9E">
        <w:rPr>
          <w:rFonts w:ascii="Tahoma" w:hAnsi="Tahoma" w:cs="Tahoma"/>
          <w:color w:val="000000" w:themeColor="text1"/>
        </w:rPr>
        <w:t>其他人选</w:t>
      </w:r>
      <w:r w:rsidR="009B21B4" w:rsidRPr="00E17E9E">
        <w:rPr>
          <w:rFonts w:ascii="Tahoma" w:hAnsi="Tahoma" w:cs="Tahoma" w:hint="eastAsia"/>
          <w:color w:val="000000" w:themeColor="text1"/>
        </w:rPr>
        <w:t>。</w:t>
      </w:r>
    </w:p>
    <w:p w:rsidR="0095131A" w:rsidRPr="00E17E9E" w:rsidRDefault="00430B9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w:t>
      </w:r>
      <w:r w:rsidR="0095131A" w:rsidRPr="00E17E9E">
        <w:rPr>
          <w:rFonts w:ascii="Tahoma" w:hAnsi="Tahoma" w:cs="Tahoma" w:hint="eastAsia"/>
          <w:color w:val="000000" w:themeColor="text1"/>
        </w:rPr>
        <w:t>一</w:t>
      </w:r>
      <w:r w:rsidRPr="00E17E9E">
        <w:rPr>
          <w:rFonts w:ascii="Tahoma" w:hAnsi="Tahoma" w:cs="Tahoma" w:hint="eastAsia"/>
          <w:color w:val="000000" w:themeColor="text1"/>
        </w:rPr>
        <w:t>）</w:t>
      </w:r>
      <w:r w:rsidR="0095131A" w:rsidRPr="00E17E9E">
        <w:rPr>
          <w:rFonts w:ascii="Tahoma" w:hAnsi="Tahoma" w:cs="Tahoma" w:hint="eastAsia"/>
          <w:color w:val="000000" w:themeColor="text1"/>
        </w:rPr>
        <w:t>常务班长职责</w:t>
      </w:r>
      <w:r w:rsidRPr="00E17E9E">
        <w:rPr>
          <w:rFonts w:ascii="Tahoma" w:hAnsi="Tahoma" w:cs="Tahoma" w:hint="eastAsia"/>
          <w:color w:val="000000" w:themeColor="text1"/>
        </w:rPr>
        <w:t>（</w:t>
      </w:r>
      <w:r w:rsidRPr="00E17E9E">
        <w:rPr>
          <w:rFonts w:ascii="Tahoma" w:hAnsi="Tahoma" w:cs="Tahoma" w:hint="eastAsia"/>
          <w:color w:val="000000" w:themeColor="text1"/>
        </w:rPr>
        <w:t>1</w:t>
      </w:r>
      <w:r w:rsidRPr="00E17E9E">
        <w:rPr>
          <w:rFonts w:ascii="Tahoma" w:hAnsi="Tahoma" w:cs="Tahoma" w:hint="eastAsia"/>
          <w:color w:val="000000" w:themeColor="text1"/>
        </w:rPr>
        <w:t>人）</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１．全面负责班级同学德、智、体、美、劳各项活动的开展，在为同学服务中提高自己的管理水平。</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２．及时传达学校及班主任对班级活动的要求，并组织同学将要求落到实处。</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３．班主任老师在校时，及时听取班主任对班级管理的意见，班主任不在校时，代行老师的责权。</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lastRenderedPageBreak/>
        <w:t>４．负责领导指挥班委会成员开展工作。凡通过竞选产生的班长，有权根据工作的需要任免班委会成员。</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５．负责指挥值周班长、值日班长积极主动地开展工作。</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６．通过竞选产生的常务班长，当任期已满时，负责组织并主持下一任班长的选举。</w:t>
      </w:r>
    </w:p>
    <w:p w:rsidR="0095131A" w:rsidRPr="00E17E9E" w:rsidRDefault="009B21B4"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w:t>
      </w:r>
      <w:r w:rsidR="0095131A" w:rsidRPr="00E17E9E">
        <w:rPr>
          <w:rFonts w:ascii="Tahoma" w:hAnsi="Tahoma" w:cs="Tahoma" w:hint="eastAsia"/>
          <w:color w:val="000000" w:themeColor="text1"/>
        </w:rPr>
        <w:t>二</w:t>
      </w:r>
      <w:r w:rsidRPr="00E17E9E">
        <w:rPr>
          <w:rFonts w:ascii="Tahoma" w:hAnsi="Tahoma" w:cs="Tahoma" w:hint="eastAsia"/>
          <w:color w:val="000000" w:themeColor="text1"/>
        </w:rPr>
        <w:t>）</w:t>
      </w:r>
      <w:r w:rsidR="0095131A" w:rsidRPr="00E17E9E">
        <w:rPr>
          <w:rFonts w:ascii="Tahoma" w:hAnsi="Tahoma" w:cs="Tahoma" w:hint="eastAsia"/>
          <w:color w:val="000000" w:themeColor="text1"/>
        </w:rPr>
        <w:t>团支部</w:t>
      </w:r>
      <w:r w:rsidRPr="00E17E9E">
        <w:rPr>
          <w:rFonts w:ascii="Tahoma" w:hAnsi="Tahoma" w:cs="Tahoma" w:hint="eastAsia"/>
          <w:color w:val="000000" w:themeColor="text1"/>
        </w:rPr>
        <w:t>（</w:t>
      </w:r>
      <w:r w:rsidRPr="00E17E9E">
        <w:rPr>
          <w:rFonts w:ascii="Tahoma" w:hAnsi="Tahoma" w:cs="Tahoma" w:hint="eastAsia"/>
          <w:color w:val="000000" w:themeColor="text1"/>
        </w:rPr>
        <w:t>3</w:t>
      </w:r>
      <w:r w:rsidRPr="00E17E9E">
        <w:rPr>
          <w:rFonts w:ascii="Tahoma" w:hAnsi="Tahoma" w:cs="Tahoma" w:hint="eastAsia"/>
          <w:color w:val="000000" w:themeColor="text1"/>
        </w:rPr>
        <w:t>人）</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１．团支部设支部书记、组织委员、宣传委员各一人。</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２．支部书记可由班长兼任，必要时，在班委会成员外另设一人。支部书记负责组织全班共青团员，按时完成校团委布置的各项任务。</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支部组织委员，具体负责发展新团员的工作，负责对团外积极分子的帮助、引导，使之尽快达到团员标准。负责向支部建议召开支部会议或团员大会，讨论研究发展新团员，一经批准，则具体负责组织，主持会议。</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支部宣传委员，具体负责本班团员各项活动及好人好事的宣传工作。一方面向本班全体同学宣传，使同学学有榜样；一方面向校团委及上级部门、有关新闻单位宣传，使上级及时发现先进典型。对团员及同学中的不良倾向，凡带有普遍性的，也有在一定范围内宣传的义务，以便引起有关单位与个人的警觉，及时加以控制。</w:t>
      </w:r>
    </w:p>
    <w:p w:rsidR="0095131A" w:rsidRPr="00E17E9E" w:rsidRDefault="009B21B4"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（三）</w:t>
      </w:r>
      <w:r w:rsidR="0095131A" w:rsidRPr="00E17E9E">
        <w:rPr>
          <w:rFonts w:ascii="Tahoma" w:hAnsi="Tahoma" w:cs="Tahoma" w:hint="eastAsia"/>
          <w:color w:val="000000" w:themeColor="text1"/>
        </w:rPr>
        <w:t>班委会委员</w:t>
      </w:r>
      <w:r w:rsidR="00E60647">
        <w:rPr>
          <w:rFonts w:ascii="Tahoma" w:hAnsi="Tahoma" w:cs="Tahoma" w:hint="eastAsia"/>
          <w:color w:val="000000" w:themeColor="text1"/>
        </w:rPr>
        <w:t>（</w:t>
      </w:r>
      <w:r w:rsidR="00E60647">
        <w:rPr>
          <w:rFonts w:ascii="Tahoma" w:hAnsi="Tahoma" w:cs="Tahoma" w:hint="eastAsia"/>
          <w:color w:val="000000" w:themeColor="text1"/>
        </w:rPr>
        <w:t>4</w:t>
      </w:r>
      <w:r w:rsidR="00E60647">
        <w:rPr>
          <w:rFonts w:ascii="Tahoma" w:hAnsi="Tahoma" w:cs="Tahoma" w:hint="eastAsia"/>
          <w:color w:val="000000" w:themeColor="text1"/>
        </w:rPr>
        <w:t>人）</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班委会设学习、生活、体育、文娱４位委员，加常务班长一人，共由５人组成。极特殊情况下，可设副班长（或称班长助理）一人。学校要求设的劳动委员职责由生活委员承担，卫生委员职责由体育委员承担。</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学习委员负责全班同学课内期末统考科目学习活动的组织、指导工作；负责指导各学科科代表开展工作；负责指导各学科兴趣活动小组的工作负责考试前每位同学的考场安排；负责考试后，统计各学科成绩，统计每个人的总成绩，统全班各学科的平均分和总平均分；负责计算同学何处估算成绩与实际成绩的差距，对差距超出要求者，予以惩罚，负责同学互助组的指导。</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生活委员，负责协助班长维护班级纪律；负责指导班级承包人对工作是否认真，对不认真者可决定批评、惩罚甚至撤换；负责收取学杂费、书费、班费等班级各项费用，及时将需上交的费用于当日放学前上交学校；负责班费的保管及记好班费往来帐目，并于必要时向同学们颂负责班级卫生清扫的指导工作组织好全班大扫除。负责服装、发型、零食等项工作的同学开展工作负责郊游的组织。</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４．体育委员负责全班各项体育活动具体领导同学们的跑步、课间操、眼保健操、练气功、体育活动课、仰卧起坐、俯卧撑、队列体操比赛、运动会等</w:t>
      </w:r>
      <w:r w:rsidRPr="00E17E9E">
        <w:rPr>
          <w:rFonts w:ascii="Tahoma" w:hAnsi="Tahoma" w:cs="Tahoma" w:hint="eastAsia"/>
          <w:color w:val="000000" w:themeColor="text1"/>
        </w:rPr>
        <w:lastRenderedPageBreak/>
        <w:t>各项活动的开展，可指定各项活动的临时或长期承包人，协助体育老师上好体育课，负责全班同学身体检查工作，协助医务室建立本班同学的健康档案，负责组织同学控制或降低觉病、多发病的发病率。</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５．文娱委员班级的文娱活动的组织领导工作负责课前一支歌活动教歌人完成任务。负责班班有歌声比赛、国庆文艺汇演</w:t>
      </w:r>
      <w:r w:rsidR="003F46FF" w:rsidRPr="00E17E9E">
        <w:rPr>
          <w:rFonts w:ascii="Tahoma" w:hAnsi="Tahoma" w:cs="Tahoma" w:hint="eastAsia"/>
          <w:color w:val="000000" w:themeColor="text1"/>
        </w:rPr>
        <w:t>、娱节目的编排等</w:t>
      </w:r>
      <w:r w:rsidRPr="00E17E9E">
        <w:rPr>
          <w:rFonts w:ascii="Tahoma" w:hAnsi="Tahoma" w:cs="Tahoma" w:hint="eastAsia"/>
          <w:color w:val="000000" w:themeColor="text1"/>
        </w:rPr>
        <w:t>工作。</w:t>
      </w:r>
    </w:p>
    <w:p w:rsidR="0095131A" w:rsidRPr="00E17E9E" w:rsidRDefault="009B21B4"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（四）</w:t>
      </w:r>
      <w:r w:rsidR="0095131A" w:rsidRPr="00E17E9E">
        <w:rPr>
          <w:rFonts w:ascii="Tahoma" w:hAnsi="Tahoma" w:cs="Tahoma" w:hint="eastAsia"/>
          <w:color w:val="000000" w:themeColor="text1"/>
        </w:rPr>
        <w:t>值周班长职责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１．班长不在时，代行班长职责。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２．完成班长交给的各项任务。</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３．领导值日班长发行各项职责。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及时与学校值周工作的师生取得联系，征求值周者对本班各方面工作的意见，当天提出改进措施，分析班级本周德、智、体、美、劳各项活动在全校的位置，对被值周者扣分的项目，分析原因，提出下周整改措施。</w:t>
      </w:r>
    </w:p>
    <w:p w:rsidR="0095131A" w:rsidRPr="00E17E9E" w:rsidRDefault="009B21B4"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（五）</w:t>
      </w:r>
      <w:r w:rsidR="0095131A" w:rsidRPr="00E17E9E">
        <w:rPr>
          <w:rFonts w:ascii="Tahoma" w:hAnsi="Tahoma" w:cs="Tahoma" w:hint="eastAsia"/>
          <w:color w:val="000000" w:themeColor="text1"/>
        </w:rPr>
        <w:t>值日班长职责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１．负责记载当天的出缺席情况，及时在班级日报上登载，对迟到的同学提出批评，予以处罚。</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２．维护自习课纪律，对自习课说话的同学予以批评、处罚。自习课有准假权。</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３．维护课间纪律，及时发现并制止课间大声喧哗以至在走廊打闹的行为，在</w:t>
      </w:r>
      <w:r w:rsidRPr="00E17E9E">
        <w:rPr>
          <w:rFonts w:ascii="Tahoma" w:hAnsi="Tahoma" w:cs="Tahoma"/>
          <w:color w:val="000000" w:themeColor="text1"/>
        </w:rPr>
        <w:t>“</w:t>
      </w:r>
      <w:r w:rsidRPr="00E17E9E">
        <w:rPr>
          <w:rFonts w:ascii="Tahoma" w:hAnsi="Tahoma" w:cs="Tahoma" w:hint="eastAsia"/>
          <w:color w:val="000000" w:themeColor="text1"/>
        </w:rPr>
        <w:t>无声日</w:t>
      </w:r>
      <w:r w:rsidRPr="00E17E9E">
        <w:rPr>
          <w:rFonts w:ascii="Tahoma" w:hAnsi="Tahoma" w:cs="Tahoma"/>
          <w:color w:val="000000" w:themeColor="text1"/>
        </w:rPr>
        <w:t>”</w:t>
      </w:r>
      <w:r w:rsidRPr="00E17E9E">
        <w:rPr>
          <w:rFonts w:ascii="Tahoma" w:hAnsi="Tahoma" w:cs="Tahoma" w:hint="eastAsia"/>
          <w:color w:val="000000" w:themeColor="text1"/>
        </w:rPr>
        <w:t>期间，对课间在教室内说话的同学予以批评、处罚。</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４．领导两名值日生搞好班级卫生，每天早、午、晚各拖地一次。及时发现地面上的碎纸，谁的座位底下谁负责，及时征求值周学生对班级卫生的意见。</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５．协助体育委员，督促同学们认真做好课间操。</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６．督促同学们做好眼保健操，可协助生活委员发现眼保健操不认真的同学，予以批评、处罚。</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７．在任班长的前一天晚上放学后，选择一条对班级现状有针对性的格言，抄写在黑板的右侧。</w:t>
      </w:r>
    </w:p>
    <w:p w:rsidR="0095131A" w:rsidRPr="00E17E9E" w:rsidRDefault="009B21B4" w:rsidP="00C715B1">
      <w:pPr>
        <w:spacing w:line="400" w:lineRule="exact"/>
        <w:ind w:firstLine="420"/>
        <w:rPr>
          <w:rFonts w:ascii="Tahoma" w:hAnsi="Tahoma" w:cs="Tahoma"/>
          <w:color w:val="000000" w:themeColor="text1"/>
          <w:szCs w:val="21"/>
        </w:rPr>
      </w:pPr>
      <w:r w:rsidRPr="00E17E9E">
        <w:rPr>
          <w:rFonts w:ascii="Tahoma" w:hAnsi="Tahoma" w:cs="Tahoma"/>
          <w:color w:val="000000" w:themeColor="text1"/>
        </w:rPr>
        <w:t>8</w:t>
      </w:r>
      <w:r w:rsidR="0095131A" w:rsidRPr="00E17E9E">
        <w:rPr>
          <w:rFonts w:ascii="Tahoma" w:hAnsi="Tahoma" w:cs="Tahoma" w:hint="eastAsia"/>
          <w:color w:val="000000" w:themeColor="text1"/>
        </w:rPr>
        <w:t>．当天学校若召开班主任会，则可代替班主任参加会议，倘若召开班长或班干部会，而干部不在或不能脱身时，则可参加班长或干部会议。</w:t>
      </w:r>
    </w:p>
    <w:p w:rsidR="0095131A" w:rsidRPr="00E17E9E" w:rsidRDefault="009B21B4" w:rsidP="00C715B1">
      <w:pPr>
        <w:spacing w:line="400" w:lineRule="exact"/>
        <w:ind w:firstLineChars="100" w:firstLine="240"/>
        <w:rPr>
          <w:rFonts w:ascii="Tahoma" w:hAnsi="Tahoma" w:cs="Tahoma"/>
          <w:color w:val="000000" w:themeColor="text1"/>
          <w:szCs w:val="21"/>
        </w:rPr>
      </w:pPr>
      <w:r w:rsidRPr="00E17E9E">
        <w:rPr>
          <w:rFonts w:ascii="Tahoma" w:hAnsi="Tahoma" w:cs="Tahoma" w:hint="eastAsia"/>
          <w:color w:val="000000" w:themeColor="text1"/>
        </w:rPr>
        <w:t>（六）</w:t>
      </w:r>
      <w:r w:rsidR="0095131A" w:rsidRPr="00E17E9E">
        <w:rPr>
          <w:rFonts w:ascii="Tahoma" w:hAnsi="Tahoma" w:cs="Tahoma" w:hint="eastAsia"/>
          <w:color w:val="000000" w:themeColor="text1"/>
        </w:rPr>
        <w:t>科代表职责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１．负责本学科老师委派的任务，例如：收发作业，收发试卷，准备课堂用简单的教具，协助老师做演示实验，帮助老师做分组实验的准备工作。</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２．及时订同学们对教师教学的意见和建议，并及时向老师反映。</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lastRenderedPageBreak/>
        <w:t>３．协助老师调查、了解、分析本学科学习极端后进同学的困难、障碍，并尽力帮助其排除一部分。</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４．更深地了解任课老师的意图，教学的风格、特点，及时向同学们加以介绍，使同学们尽快适应都是的教法。</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５．负责记载末学期历次考试，并对成绩升降民政部进行分析，为提高人同学们以指导，给教师当好参谋。</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６．负责本学科兴趣小组的工作带动本学科学有所长的同学，使其发展更快。</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七．备品承包现任制</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１．承包某项备品者须保持该项备品的清洁。如：承包暖气片者，应按学校规定，定期擦拭，在校例行卫生备品大检查时，不得因该项不合格而扣分。</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２．承包者要保证该项备品的合理使用：承包窗户者，热天负责开窗；承包灯具者，光线暗时及时开灯，日光明时及时关灯。</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３．提高备品的使用率。如：承包得篮球、排球的同学，要使同学们在该玩的时间内有可玩；承包暖壶的同学要使需要喝开水的同学有水可喝；承包负鱼缸的同学使愿观赏鱼的同学时刻有鱼可观赏。</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４．保护备品不被损坏，及时加以维修，损坏严重的，查清现任者，及时赔偿或报生活更新。</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５．</w:t>
      </w:r>
      <w:r w:rsidR="009B21B4" w:rsidRPr="00E17E9E">
        <w:rPr>
          <w:rFonts w:ascii="Tahoma" w:hAnsi="Tahoma" w:cs="Tahoma" w:hint="eastAsia"/>
          <w:color w:val="000000" w:themeColor="text1"/>
        </w:rPr>
        <w:t>细化范围，</w:t>
      </w:r>
      <w:r w:rsidRPr="00E17E9E">
        <w:rPr>
          <w:rFonts w:ascii="Tahoma" w:hAnsi="Tahoma" w:cs="Tahoma" w:hint="eastAsia"/>
          <w:color w:val="000000" w:themeColor="text1"/>
        </w:rPr>
        <w:t>具体承包</w:t>
      </w:r>
      <w:r w:rsidR="009B21B4" w:rsidRPr="00E17E9E">
        <w:rPr>
          <w:rFonts w:ascii="Tahoma" w:hAnsi="Tahoma" w:cs="Tahoma" w:hint="eastAsia"/>
          <w:color w:val="000000" w:themeColor="text1"/>
        </w:rPr>
        <w:t>个</w:t>
      </w:r>
      <w:r w:rsidRPr="00E17E9E">
        <w:rPr>
          <w:rFonts w:ascii="Tahoma" w:hAnsi="Tahoma" w:cs="Tahoma" w:hint="eastAsia"/>
          <w:color w:val="000000" w:themeColor="text1"/>
        </w:rPr>
        <w:t>人</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八、专项任务承包责任制</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１．承包专项任务的同学必须持之以恒，对某项任务因事完成不了时须指定临时负责人或通过常务班长，重新委托他人负责。</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２．对所承包的专项任务，检查发现违纪者，有权按班规给予当事者惩罚。</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３．对所承包的专项任务应定期提出改进意见，对旧的奖惩规定发现不合理时，一面坚定不移地执行，一面向班长提出修改建议。</w:t>
      </w:r>
    </w:p>
    <w:p w:rsidR="0095131A" w:rsidRPr="00E17E9E" w:rsidRDefault="0095131A" w:rsidP="00C715B1">
      <w:pPr>
        <w:spacing w:line="400" w:lineRule="exact"/>
        <w:ind w:firstLine="420"/>
        <w:rPr>
          <w:rFonts w:ascii="Tahoma" w:hAnsi="Tahoma" w:cs="Tahoma"/>
          <w:color w:val="000000" w:themeColor="text1"/>
          <w:szCs w:val="21"/>
        </w:rPr>
      </w:pPr>
      <w:r w:rsidRPr="00E17E9E">
        <w:rPr>
          <w:rFonts w:ascii="Tahoma" w:hAnsi="Tahoma" w:cs="Tahoma" w:hint="eastAsia"/>
          <w:color w:val="000000" w:themeColor="text1"/>
        </w:rPr>
        <w:t>４．专项任务承包人</w:t>
      </w:r>
    </w:p>
    <w:p w:rsidR="00596691" w:rsidRPr="00E17E9E" w:rsidRDefault="00A26DC5" w:rsidP="00C715B1">
      <w:pPr>
        <w:spacing w:line="400" w:lineRule="exact"/>
        <w:rPr>
          <w:b/>
          <w:color w:val="000000" w:themeColor="text1"/>
        </w:rPr>
      </w:pPr>
      <w:r w:rsidRPr="00E17E9E">
        <w:rPr>
          <w:b/>
          <w:color w:val="000000" w:themeColor="text1"/>
        </w:rPr>
        <w:t>第三部分</w:t>
      </w:r>
      <w:r w:rsidRPr="00E17E9E">
        <w:rPr>
          <w:rFonts w:hint="eastAsia"/>
          <w:b/>
          <w:color w:val="000000" w:themeColor="text1"/>
        </w:rPr>
        <w:t>、学习方面</w:t>
      </w:r>
      <w:r w:rsidR="00E17E9E">
        <w:rPr>
          <w:rFonts w:hint="eastAsia"/>
          <w:b/>
          <w:color w:val="000000" w:themeColor="text1"/>
        </w:rPr>
        <w:t>（经验不足，多向其他老师学习请教）</w:t>
      </w:r>
    </w:p>
    <w:p w:rsidR="00A26DC5" w:rsidRPr="00E17E9E" w:rsidRDefault="00A26DC5" w:rsidP="00C715B1">
      <w:pPr>
        <w:pStyle w:val="a5"/>
        <w:numPr>
          <w:ilvl w:val="0"/>
          <w:numId w:val="6"/>
        </w:numPr>
        <w:spacing w:line="400" w:lineRule="exact"/>
        <w:ind w:firstLineChars="0"/>
        <w:rPr>
          <w:color w:val="000000" w:themeColor="text1"/>
        </w:rPr>
      </w:pPr>
      <w:r w:rsidRPr="00E17E9E">
        <w:rPr>
          <w:rFonts w:hint="eastAsia"/>
          <w:color w:val="000000" w:themeColor="text1"/>
        </w:rPr>
        <w:t>建立班级互助小组，3-</w:t>
      </w:r>
      <w:r w:rsidRPr="00E17E9E">
        <w:rPr>
          <w:color w:val="000000" w:themeColor="text1"/>
        </w:rPr>
        <w:t>4人一组</w:t>
      </w:r>
      <w:r w:rsidRPr="00E17E9E">
        <w:rPr>
          <w:rFonts w:hint="eastAsia"/>
          <w:color w:val="000000" w:themeColor="text1"/>
        </w:rPr>
        <w:t>，</w:t>
      </w:r>
      <w:r w:rsidRPr="00E17E9E">
        <w:rPr>
          <w:color w:val="000000" w:themeColor="text1"/>
        </w:rPr>
        <w:t>促进组内互助学习</w:t>
      </w:r>
      <w:r w:rsidRPr="00E17E9E">
        <w:rPr>
          <w:rFonts w:hint="eastAsia"/>
          <w:color w:val="000000" w:themeColor="text1"/>
        </w:rPr>
        <w:t>，</w:t>
      </w:r>
      <w:r w:rsidRPr="00E17E9E">
        <w:rPr>
          <w:color w:val="000000" w:themeColor="text1"/>
        </w:rPr>
        <w:t>共同进步</w:t>
      </w:r>
      <w:r w:rsidRPr="00E17E9E">
        <w:rPr>
          <w:rFonts w:hint="eastAsia"/>
          <w:color w:val="000000" w:themeColor="text1"/>
        </w:rPr>
        <w:t>。</w:t>
      </w:r>
    </w:p>
    <w:p w:rsidR="00A26DC5" w:rsidRPr="00E17E9E" w:rsidRDefault="00A26DC5" w:rsidP="00C715B1">
      <w:pPr>
        <w:pStyle w:val="a5"/>
        <w:numPr>
          <w:ilvl w:val="0"/>
          <w:numId w:val="6"/>
        </w:numPr>
        <w:spacing w:line="400" w:lineRule="exact"/>
        <w:ind w:firstLineChars="0"/>
        <w:rPr>
          <w:color w:val="000000" w:themeColor="text1"/>
        </w:rPr>
      </w:pPr>
      <w:r w:rsidRPr="00E17E9E">
        <w:rPr>
          <w:color w:val="000000" w:themeColor="text1"/>
        </w:rPr>
        <w:t>班主任全力配合科任老师的工作</w:t>
      </w:r>
      <w:r w:rsidRPr="00E17E9E">
        <w:rPr>
          <w:rFonts w:hint="eastAsia"/>
          <w:color w:val="000000" w:themeColor="text1"/>
        </w:rPr>
        <w:t>，</w:t>
      </w:r>
      <w:r w:rsidRPr="00E17E9E">
        <w:rPr>
          <w:color w:val="000000" w:themeColor="text1"/>
        </w:rPr>
        <w:t>促进各科任老师的团结和交流</w:t>
      </w:r>
      <w:r w:rsidRPr="00E17E9E">
        <w:rPr>
          <w:rFonts w:hint="eastAsia"/>
          <w:color w:val="000000" w:themeColor="text1"/>
        </w:rPr>
        <w:t>。</w:t>
      </w:r>
    </w:p>
    <w:p w:rsidR="00A26DC5" w:rsidRPr="00E17E9E" w:rsidRDefault="00A26DC5" w:rsidP="00C715B1">
      <w:pPr>
        <w:pStyle w:val="a5"/>
        <w:numPr>
          <w:ilvl w:val="0"/>
          <w:numId w:val="6"/>
        </w:numPr>
        <w:spacing w:line="400" w:lineRule="exact"/>
        <w:ind w:firstLineChars="0"/>
        <w:rPr>
          <w:color w:val="000000" w:themeColor="text1"/>
        </w:rPr>
      </w:pPr>
      <w:r w:rsidRPr="00E17E9E">
        <w:rPr>
          <w:color w:val="000000" w:themeColor="text1"/>
        </w:rPr>
        <w:t>制定合理的学习方案</w:t>
      </w:r>
      <w:r w:rsidRPr="00E17E9E">
        <w:rPr>
          <w:rFonts w:hint="eastAsia"/>
          <w:color w:val="000000" w:themeColor="text1"/>
        </w:rPr>
        <w:t>。</w:t>
      </w:r>
    </w:p>
    <w:p w:rsidR="00A26DC5" w:rsidRDefault="00A26DC5" w:rsidP="00C715B1">
      <w:pPr>
        <w:pStyle w:val="a5"/>
        <w:numPr>
          <w:ilvl w:val="0"/>
          <w:numId w:val="6"/>
        </w:numPr>
        <w:spacing w:line="400" w:lineRule="exact"/>
        <w:ind w:firstLineChars="0"/>
        <w:rPr>
          <w:color w:val="000000" w:themeColor="text1"/>
        </w:rPr>
      </w:pPr>
      <w:r w:rsidRPr="00E17E9E">
        <w:rPr>
          <w:rFonts w:hint="eastAsia"/>
          <w:color w:val="000000" w:themeColor="text1"/>
        </w:rPr>
        <w:t>全面贯彻“先学后教”，培养学生自主学生的能力。</w:t>
      </w:r>
    </w:p>
    <w:p w:rsidR="005B1EE4" w:rsidRPr="00AC4ABD" w:rsidRDefault="005B1EE4" w:rsidP="005B1EE4">
      <w:pPr>
        <w:spacing w:line="400" w:lineRule="exact"/>
        <w:rPr>
          <w:b/>
          <w:color w:val="000000" w:themeColor="text1"/>
        </w:rPr>
      </w:pPr>
      <w:r w:rsidRPr="00AC4ABD">
        <w:rPr>
          <w:b/>
          <w:color w:val="000000" w:themeColor="text1"/>
        </w:rPr>
        <w:t>三</w:t>
      </w:r>
      <w:r w:rsidRPr="00AC4ABD">
        <w:rPr>
          <w:rFonts w:hint="eastAsia"/>
          <w:b/>
          <w:color w:val="000000" w:themeColor="text1"/>
        </w:rPr>
        <w:t>、</w:t>
      </w:r>
      <w:r w:rsidRPr="00AC4ABD">
        <w:rPr>
          <w:b/>
          <w:color w:val="000000" w:themeColor="text1"/>
        </w:rPr>
        <w:t>总结</w:t>
      </w:r>
      <w:bookmarkStart w:id="0" w:name="_GoBack"/>
      <w:bookmarkEnd w:id="0"/>
    </w:p>
    <w:p w:rsidR="005B1EE4" w:rsidRPr="005B1EE4" w:rsidRDefault="005B1EE4" w:rsidP="005B1EE4">
      <w:pPr>
        <w:spacing w:line="400" w:lineRule="exact"/>
        <w:rPr>
          <w:rFonts w:hint="eastAsia"/>
          <w:color w:val="000000" w:themeColor="text1"/>
        </w:rPr>
      </w:pPr>
      <w:r>
        <w:rPr>
          <w:color w:val="000000" w:themeColor="text1"/>
        </w:rPr>
        <w:t>每天做好总结</w:t>
      </w:r>
      <w:r>
        <w:rPr>
          <w:rFonts w:hint="eastAsia"/>
          <w:color w:val="000000" w:themeColor="text1"/>
        </w:rPr>
        <w:t>，做的</w:t>
      </w:r>
      <w:r>
        <w:rPr>
          <w:color w:val="000000" w:themeColor="text1"/>
        </w:rPr>
        <w:t>好的继续</w:t>
      </w:r>
      <w:r>
        <w:rPr>
          <w:rFonts w:hint="eastAsia"/>
          <w:color w:val="000000" w:themeColor="text1"/>
        </w:rPr>
        <w:t>，做的</w:t>
      </w:r>
      <w:r>
        <w:rPr>
          <w:color w:val="000000" w:themeColor="text1"/>
        </w:rPr>
        <w:t>不好的努力更正</w:t>
      </w:r>
      <w:r>
        <w:rPr>
          <w:rFonts w:hint="eastAsia"/>
          <w:color w:val="000000" w:themeColor="text1"/>
        </w:rPr>
        <w:t>。</w:t>
      </w:r>
    </w:p>
    <w:sectPr w:rsidR="005B1EE4" w:rsidRPr="005B1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C5" w:rsidRDefault="007756C5" w:rsidP="00430B9A">
      <w:r>
        <w:separator/>
      </w:r>
    </w:p>
  </w:endnote>
  <w:endnote w:type="continuationSeparator" w:id="0">
    <w:p w:rsidR="007756C5" w:rsidRDefault="007756C5" w:rsidP="004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C5" w:rsidRDefault="007756C5" w:rsidP="00430B9A">
      <w:r>
        <w:separator/>
      </w:r>
    </w:p>
  </w:footnote>
  <w:footnote w:type="continuationSeparator" w:id="0">
    <w:p w:rsidR="007756C5" w:rsidRDefault="007756C5" w:rsidP="0043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1009"/>
    <w:multiLevelType w:val="hybridMultilevel"/>
    <w:tmpl w:val="EF705446"/>
    <w:lvl w:ilvl="0" w:tplc="EBAE1C96">
      <w:start w:val="1"/>
      <w:numFmt w:val="japaneseCounting"/>
      <w:lvlText w:val="%1、"/>
      <w:lvlJc w:val="left"/>
      <w:pPr>
        <w:ind w:left="2580" w:hanging="720"/>
      </w:pPr>
      <w:rPr>
        <w:rFonts w:hint="default"/>
      </w:rPr>
    </w:lvl>
    <w:lvl w:ilvl="1" w:tplc="04090019" w:tentative="1">
      <w:start w:val="1"/>
      <w:numFmt w:val="lowerLetter"/>
      <w:lvlText w:val="%2)"/>
      <w:lvlJc w:val="left"/>
      <w:pPr>
        <w:ind w:left="2700" w:hanging="420"/>
      </w:pPr>
    </w:lvl>
    <w:lvl w:ilvl="2" w:tplc="0409001B" w:tentative="1">
      <w:start w:val="1"/>
      <w:numFmt w:val="lowerRoman"/>
      <w:lvlText w:val="%3."/>
      <w:lvlJc w:val="right"/>
      <w:pPr>
        <w:ind w:left="3120" w:hanging="420"/>
      </w:pPr>
    </w:lvl>
    <w:lvl w:ilvl="3" w:tplc="0409000F" w:tentative="1">
      <w:start w:val="1"/>
      <w:numFmt w:val="decimal"/>
      <w:lvlText w:val="%4."/>
      <w:lvlJc w:val="left"/>
      <w:pPr>
        <w:ind w:left="3540" w:hanging="420"/>
      </w:pPr>
    </w:lvl>
    <w:lvl w:ilvl="4" w:tplc="04090019" w:tentative="1">
      <w:start w:val="1"/>
      <w:numFmt w:val="lowerLetter"/>
      <w:lvlText w:val="%5)"/>
      <w:lvlJc w:val="left"/>
      <w:pPr>
        <w:ind w:left="3960" w:hanging="420"/>
      </w:pPr>
    </w:lvl>
    <w:lvl w:ilvl="5" w:tplc="0409001B" w:tentative="1">
      <w:start w:val="1"/>
      <w:numFmt w:val="lowerRoman"/>
      <w:lvlText w:val="%6."/>
      <w:lvlJc w:val="right"/>
      <w:pPr>
        <w:ind w:left="4380" w:hanging="420"/>
      </w:pPr>
    </w:lvl>
    <w:lvl w:ilvl="6" w:tplc="0409000F" w:tentative="1">
      <w:start w:val="1"/>
      <w:numFmt w:val="decimal"/>
      <w:lvlText w:val="%7."/>
      <w:lvlJc w:val="left"/>
      <w:pPr>
        <w:ind w:left="4800" w:hanging="420"/>
      </w:pPr>
    </w:lvl>
    <w:lvl w:ilvl="7" w:tplc="04090019" w:tentative="1">
      <w:start w:val="1"/>
      <w:numFmt w:val="lowerLetter"/>
      <w:lvlText w:val="%8)"/>
      <w:lvlJc w:val="left"/>
      <w:pPr>
        <w:ind w:left="5220" w:hanging="420"/>
      </w:pPr>
    </w:lvl>
    <w:lvl w:ilvl="8" w:tplc="0409001B" w:tentative="1">
      <w:start w:val="1"/>
      <w:numFmt w:val="lowerRoman"/>
      <w:lvlText w:val="%9."/>
      <w:lvlJc w:val="right"/>
      <w:pPr>
        <w:ind w:left="5640" w:hanging="420"/>
      </w:pPr>
    </w:lvl>
  </w:abstractNum>
  <w:abstractNum w:abstractNumId="1" w15:restartNumberingAfterBreak="0">
    <w:nsid w:val="26B64B86"/>
    <w:multiLevelType w:val="hybridMultilevel"/>
    <w:tmpl w:val="31643F8C"/>
    <w:lvl w:ilvl="0" w:tplc="31DC3078">
      <w:start w:val="1"/>
      <w:numFmt w:val="japaneseCounting"/>
      <w:lvlText w:val="%1、"/>
      <w:lvlJc w:val="left"/>
      <w:pPr>
        <w:ind w:left="1140" w:hanging="720"/>
      </w:pPr>
      <w:rPr>
        <w:rFonts w:ascii="Tahoma" w:eastAsia="宋体" w:hAnsi="Tahoma" w:cs="Tahom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E5959F0"/>
    <w:multiLevelType w:val="hybridMultilevel"/>
    <w:tmpl w:val="CE785E86"/>
    <w:lvl w:ilvl="0" w:tplc="FD347E1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0E20716"/>
    <w:multiLevelType w:val="hybridMultilevel"/>
    <w:tmpl w:val="CC205DA4"/>
    <w:lvl w:ilvl="0" w:tplc="C3426E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5E70AC"/>
    <w:multiLevelType w:val="hybridMultilevel"/>
    <w:tmpl w:val="8AF8E3DC"/>
    <w:lvl w:ilvl="0" w:tplc="F3BAE86E">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15:restartNumberingAfterBreak="0">
    <w:nsid w:val="7D213535"/>
    <w:multiLevelType w:val="hybridMultilevel"/>
    <w:tmpl w:val="3AF89620"/>
    <w:lvl w:ilvl="0" w:tplc="0BDC60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D"/>
    <w:rsid w:val="003541D7"/>
    <w:rsid w:val="003F46FF"/>
    <w:rsid w:val="00430B9A"/>
    <w:rsid w:val="00446E1D"/>
    <w:rsid w:val="00447F6A"/>
    <w:rsid w:val="00596691"/>
    <w:rsid w:val="005B1EE4"/>
    <w:rsid w:val="007756C5"/>
    <w:rsid w:val="008B21A0"/>
    <w:rsid w:val="0095131A"/>
    <w:rsid w:val="009B21B4"/>
    <w:rsid w:val="00A26DC5"/>
    <w:rsid w:val="00AC4ABD"/>
    <w:rsid w:val="00BC2E8E"/>
    <w:rsid w:val="00C715B1"/>
    <w:rsid w:val="00E17E9E"/>
    <w:rsid w:val="00E60647"/>
    <w:rsid w:val="00E6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3A450-E966-47D4-88A1-5DA0EDC0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1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B9A"/>
    <w:rPr>
      <w:rFonts w:ascii="宋体" w:eastAsia="宋体" w:hAnsi="宋体" w:cs="宋体"/>
      <w:kern w:val="0"/>
      <w:sz w:val="18"/>
      <w:szCs w:val="18"/>
    </w:rPr>
  </w:style>
  <w:style w:type="paragraph" w:styleId="a4">
    <w:name w:val="footer"/>
    <w:basedOn w:val="a"/>
    <w:link w:val="Char0"/>
    <w:uiPriority w:val="99"/>
    <w:unhideWhenUsed/>
    <w:rsid w:val="00430B9A"/>
    <w:pPr>
      <w:tabs>
        <w:tab w:val="center" w:pos="4153"/>
        <w:tab w:val="right" w:pos="8306"/>
      </w:tabs>
      <w:snapToGrid w:val="0"/>
    </w:pPr>
    <w:rPr>
      <w:sz w:val="18"/>
      <w:szCs w:val="18"/>
    </w:rPr>
  </w:style>
  <w:style w:type="character" w:customStyle="1" w:styleId="Char0">
    <w:name w:val="页脚 Char"/>
    <w:basedOn w:val="a0"/>
    <w:link w:val="a4"/>
    <w:uiPriority w:val="99"/>
    <w:rsid w:val="00430B9A"/>
    <w:rPr>
      <w:rFonts w:ascii="宋体" w:eastAsia="宋体" w:hAnsi="宋体" w:cs="宋体"/>
      <w:kern w:val="0"/>
      <w:sz w:val="18"/>
      <w:szCs w:val="18"/>
    </w:rPr>
  </w:style>
  <w:style w:type="paragraph" w:styleId="a5">
    <w:name w:val="List Paragraph"/>
    <w:basedOn w:val="a"/>
    <w:uiPriority w:val="34"/>
    <w:qFormat/>
    <w:rsid w:val="00430B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483</Words>
  <Characters>2755</Characters>
  <Application>Microsoft Office Word</Application>
  <DocSecurity>0</DocSecurity>
  <Lines>22</Lines>
  <Paragraphs>6</Paragraphs>
  <ScaleCrop>false</ScaleCrop>
  <Company>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大小毛</dc:creator>
  <cp:keywords/>
  <dc:description/>
  <cp:lastModifiedBy>大小毛</cp:lastModifiedBy>
  <cp:revision>12</cp:revision>
  <dcterms:created xsi:type="dcterms:W3CDTF">2015-08-15T00:40:00Z</dcterms:created>
  <dcterms:modified xsi:type="dcterms:W3CDTF">2015-08-15T01:42:00Z</dcterms:modified>
</cp:coreProperties>
</file>